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CE014" w14:textId="77777777" w:rsidR="00D51AB6" w:rsidRPr="00754367" w:rsidRDefault="00D51AB6" w:rsidP="00D51AB6">
      <w:pPr>
        <w:spacing w:after="0" w:line="240" w:lineRule="auto"/>
        <w:jc w:val="center"/>
        <w:rPr>
          <w:rFonts w:cs="Times New Roman"/>
          <w:b/>
          <w:sz w:val="36"/>
          <w:szCs w:val="36"/>
          <w:lang w:val="en-US"/>
        </w:rPr>
      </w:pPr>
      <w:r w:rsidRPr="00B1346C">
        <w:rPr>
          <w:rFonts w:cs="Times New Roman"/>
          <w:b/>
          <w:sz w:val="36"/>
          <w:szCs w:val="36"/>
        </w:rPr>
        <w:t>Template for Evidence</w:t>
      </w:r>
      <w:r>
        <w:rPr>
          <w:rFonts w:cs="Times New Roman"/>
          <w:b/>
          <w:sz w:val="36"/>
          <w:szCs w:val="36"/>
          <w:lang w:val="en-US"/>
        </w:rPr>
        <w:t>(s)</w:t>
      </w:r>
    </w:p>
    <w:p w14:paraId="549D210D" w14:textId="77777777" w:rsidR="00D51AB6" w:rsidRPr="00546839" w:rsidRDefault="00D51AB6" w:rsidP="00D51AB6">
      <w:pPr>
        <w:spacing w:after="0" w:line="240" w:lineRule="auto"/>
        <w:jc w:val="center"/>
        <w:rPr>
          <w:sz w:val="28"/>
          <w:szCs w:val="28"/>
        </w:rPr>
      </w:pPr>
      <w:r w:rsidRPr="00B1346C">
        <w:rPr>
          <w:rFonts w:cs="Times New Roman"/>
          <w:b/>
          <w:sz w:val="36"/>
          <w:szCs w:val="36"/>
        </w:rPr>
        <w:t>UI GreenMetric Questionnaire</w:t>
      </w:r>
    </w:p>
    <w:p w14:paraId="2B09DBFF" w14:textId="77777777" w:rsidR="00546839" w:rsidRDefault="00546839" w:rsidP="00546839">
      <w:pPr>
        <w:spacing w:after="0" w:line="240" w:lineRule="auto"/>
        <w:jc w:val="center"/>
      </w:pPr>
    </w:p>
    <w:p w14:paraId="31116445" w14:textId="77777777" w:rsidR="00396234" w:rsidRDefault="00396234" w:rsidP="00396234">
      <w:pPr>
        <w:tabs>
          <w:tab w:val="left" w:pos="1134"/>
          <w:tab w:val="left" w:pos="1418"/>
        </w:tabs>
        <w:spacing w:after="0" w:line="240" w:lineRule="auto"/>
        <w:rPr>
          <w:rFonts w:cstheme="minorHAnsi"/>
          <w:lang w:val="en-US"/>
        </w:rPr>
      </w:pPr>
      <w:r>
        <w:rPr>
          <w:rFonts w:cstheme="minorHAnsi"/>
          <w:lang w:val="en-US"/>
        </w:rPr>
        <w:t>College</w:t>
      </w:r>
      <w:r>
        <w:rPr>
          <w:rFonts w:cstheme="minorHAnsi"/>
        </w:rPr>
        <w:tab/>
      </w:r>
      <w:r>
        <w:rPr>
          <w:rFonts w:cstheme="minorHAnsi"/>
        </w:rPr>
        <w:tab/>
        <w:t>:</w:t>
      </w:r>
      <w:r>
        <w:rPr>
          <w:rFonts w:cstheme="minorHAnsi"/>
        </w:rPr>
        <w:tab/>
      </w:r>
      <w:r>
        <w:rPr>
          <w:rFonts w:cstheme="minorHAnsi"/>
          <w:b/>
          <w:bCs/>
          <w:lang w:val="en-US"/>
        </w:rPr>
        <w:t>BULACAN AGRICULTURAL STATE COLLEGE</w:t>
      </w:r>
    </w:p>
    <w:p w14:paraId="03407553" w14:textId="77777777" w:rsidR="00396234" w:rsidRDefault="00396234" w:rsidP="00396234">
      <w:pPr>
        <w:tabs>
          <w:tab w:val="left" w:pos="1134"/>
          <w:tab w:val="left" w:pos="1418"/>
        </w:tabs>
        <w:spacing w:after="0" w:line="240" w:lineRule="auto"/>
        <w:rPr>
          <w:rFonts w:cstheme="minorHAnsi"/>
          <w:b/>
          <w:bCs/>
          <w:lang w:val="en-US"/>
        </w:rPr>
      </w:pPr>
      <w:r>
        <w:rPr>
          <w:rFonts w:cstheme="minorHAnsi"/>
        </w:rPr>
        <w:t>Country</w:t>
      </w:r>
      <w:r>
        <w:rPr>
          <w:rFonts w:cstheme="minorHAnsi"/>
        </w:rPr>
        <w:tab/>
      </w:r>
      <w:r>
        <w:rPr>
          <w:rFonts w:cstheme="minorHAnsi"/>
        </w:rPr>
        <w:tab/>
        <w:t>:</w:t>
      </w:r>
      <w:r>
        <w:rPr>
          <w:rFonts w:cstheme="minorHAnsi"/>
        </w:rPr>
        <w:tab/>
      </w:r>
      <w:r>
        <w:rPr>
          <w:rFonts w:cstheme="minorHAnsi"/>
          <w:b/>
          <w:bCs/>
          <w:lang w:val="en-US"/>
        </w:rPr>
        <w:t>PHILIPPINES</w:t>
      </w:r>
    </w:p>
    <w:p w14:paraId="5AE1A4DA" w14:textId="77777777" w:rsidR="00396234" w:rsidRDefault="00396234" w:rsidP="00396234">
      <w:pPr>
        <w:tabs>
          <w:tab w:val="left" w:pos="1134"/>
          <w:tab w:val="left" w:pos="1418"/>
        </w:tabs>
        <w:spacing w:after="0" w:line="240" w:lineRule="auto"/>
        <w:rPr>
          <w:rFonts w:cstheme="minorHAnsi"/>
          <w:lang w:val="en-US"/>
        </w:rPr>
      </w:pPr>
      <w:r>
        <w:rPr>
          <w:rFonts w:cstheme="minorHAnsi"/>
        </w:rPr>
        <w:t>Web Address</w:t>
      </w:r>
      <w:r>
        <w:rPr>
          <w:rFonts w:cstheme="minorHAnsi"/>
        </w:rPr>
        <w:tab/>
        <w:t>:</w:t>
      </w:r>
      <w:r>
        <w:rPr>
          <w:rFonts w:cstheme="minorHAnsi"/>
        </w:rPr>
        <w:tab/>
      </w:r>
      <w:r>
        <w:rPr>
          <w:rFonts w:cstheme="minorHAnsi"/>
          <w:lang w:val="en-US"/>
        </w:rPr>
        <w:t>info@basc.edu.ph</w:t>
      </w:r>
    </w:p>
    <w:p w14:paraId="7232154C" w14:textId="77777777" w:rsidR="005109E6" w:rsidRDefault="005109E6" w:rsidP="005109E6">
      <w:pPr>
        <w:spacing w:after="0" w:line="240" w:lineRule="auto"/>
        <w:rPr>
          <w:rFonts w:cstheme="minorHAnsi"/>
        </w:rPr>
      </w:pPr>
    </w:p>
    <w:p w14:paraId="0667E9D7" w14:textId="77777777" w:rsidR="005109E6" w:rsidRDefault="005109E6" w:rsidP="005109E6">
      <w:pPr>
        <w:spacing w:after="0" w:line="240" w:lineRule="auto"/>
        <w:rPr>
          <w:rFonts w:cstheme="minorHAnsi"/>
          <w:b/>
        </w:rPr>
      </w:pPr>
      <w:r>
        <w:rPr>
          <w:rFonts w:cstheme="minorHAnsi"/>
          <w:b/>
        </w:rPr>
        <w:t>[5] Transportation (TR)</w:t>
      </w:r>
    </w:p>
    <w:p w14:paraId="5B829FDD" w14:textId="077E9C0B" w:rsidR="005109E6" w:rsidRDefault="005109E6" w:rsidP="005109E6">
      <w:pPr>
        <w:spacing w:after="0" w:line="240" w:lineRule="auto"/>
        <w:rPr>
          <w:rFonts w:cstheme="minorHAnsi"/>
        </w:rPr>
      </w:pPr>
      <w:r>
        <w:rPr>
          <w:noProof/>
        </w:rPr>
        <mc:AlternateContent>
          <mc:Choice Requires="wps">
            <w:drawing>
              <wp:anchor distT="0" distB="0" distL="114300" distR="114300" simplePos="0" relativeHeight="251656704" behindDoc="0" locked="0" layoutInCell="1" allowOverlap="1" wp14:anchorId="71D9767A" wp14:editId="60E9E18C">
                <wp:simplePos x="0" y="0"/>
                <wp:positionH relativeFrom="column">
                  <wp:posOffset>5433060</wp:posOffset>
                </wp:positionH>
                <wp:positionV relativeFrom="paragraph">
                  <wp:posOffset>15875</wp:posOffset>
                </wp:positionV>
                <wp:extent cx="819150" cy="332105"/>
                <wp:effectExtent l="0" t="0" r="19050" b="10795"/>
                <wp:wrapNone/>
                <wp:docPr id="160" name="Text Box 160"/>
                <wp:cNvGraphicFramePr/>
                <a:graphic xmlns:a="http://schemas.openxmlformats.org/drawingml/2006/main">
                  <a:graphicData uri="http://schemas.microsoft.com/office/word/2010/wordprocessingShape">
                    <wps:wsp>
                      <wps:cNvSpPr txBox="1"/>
                      <wps:spPr>
                        <a:xfrm>
                          <a:off x="0" y="0"/>
                          <a:ext cx="819150" cy="33147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47BF8431" w14:textId="77777777" w:rsidR="005109E6" w:rsidRDefault="005109E6" w:rsidP="005109E6">
                            <w:pPr>
                              <w:spacing w:after="0" w:line="240" w:lineRule="auto"/>
                              <w:jc w:val="center"/>
                              <w:rPr>
                                <w:b/>
                                <w:sz w:val="24"/>
                                <w:szCs w:val="24"/>
                              </w:rPr>
                            </w:pPr>
                            <w:r>
                              <w:rPr>
                                <w:b/>
                                <w:sz w:val="24"/>
                                <w:szCs w:val="24"/>
                              </w:rPr>
                              <w:t>SAMPLE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D9767A" id="_x0000_t202" coordsize="21600,21600" o:spt="202" path="m,l,21600r21600,l21600,xe">
                <v:stroke joinstyle="miter"/>
                <v:path gradientshapeok="t" o:connecttype="rect"/>
              </v:shapetype>
              <v:shape id="Text Box 160" o:spid="_x0000_s1026" type="#_x0000_t202" style="position:absolute;margin-left:427.8pt;margin-top:1.25pt;width:64.5pt;height:2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8sdAIAADAFAAAOAAAAZHJzL2Uyb0RvYy54bWysVMlu2zAQvRfoPxC8N7JsZzMiB26CFAWC&#10;JKhT5ExTpC2U4rDk2JL79R1SspKmPhW9SOQsb7Y3vLpua8N2yocKbMHzkxFnykooK7su+Pfnu08X&#10;nAUUthQGrCr4XgV+Pf/44apxMzWGDZhSeUYgNswaV/ANoptlWZAbVYtwAk5ZUmrwtUC6+nVWetEQ&#10;em2y8Wh0ljXgS+dBqhBIetsp+Tzha60kPmodFDJTcMoN09en7yp+s/mVmK29cJtK9mmIf8iiFpWl&#10;oAPUrUDBtr76C6qupIcAGk8k1BloXUmVaqBq8tG7apYb4VSqhZoT3NCm8P9g5cPuybOqpNmdUX+s&#10;qGlIz6pF9hlaFmXUocaFGRkuHZliSwqyPsgDCWPhrfZ1/FNJjPSEtR/6G+EkCS/yy/yUNJJUk0k+&#10;PU/o2auz8wG/KKhZPBTc0/hSV8XuPiAlQqYHkxjL2CiL2XVZpBPujeqU35SmyijuOIEkTqkb49lO&#10;EBuElMriJNZBsMaSdXTTlTGDY37M0WAqnpx62+imEtcGx9Exxz8jDh4pKlgcnOvKgj8GUP4YInf2&#10;h+q7mmP52K7afmIrKPc0MA8d6YOTdxW19V4EfBKeWE6ToM3FR/poA03BoT9xtgH/65g82hP5SMtZ&#10;Q1tT8PBzK7zizHy1RMvLfDolWEyX6en5mC7+rWb1VmO39Q3QKHJ6I5xMx2iP5nDUHuoXWvBFjEoq&#10;YSXFLrhEf7jcYLfN9ERItVgkM1otJ/DeLp2M4LHBkTbP7YvwrucWEikf4LBhYvaOYp1t9LSw2CLo&#10;KvEvtrjra996WsvEn/4JiXv/9p6sXh+6+W8AAAD//wMAUEsDBBQABgAIAAAAIQA/nr954AAAAAgB&#10;AAAPAAAAZHJzL2Rvd25yZXYueG1sTI9BS8NAFITvgv9heYIXsZvGpo0xL0UUEUEotuJ5m12T6O7b&#10;kN206b/3edLjMMPMN+V6clYczBA6TwjzWQLCUO11Rw3C++7pOgcRoiKtrCeDcDIB1tX5WakK7Y/0&#10;Zg7b2AguoVAohDbGvpAy1K1xKsx8b4i9Tz84FVkOjdSDOnK5szJNkqV0qiNeaFVvHlpTf29Hh5DY&#10;x9X4cvWVz19Pm10zrm4+Nukz4uXFdH8HIpop/oXhF5/RoWKmvR9JB2ER8ixbchQhzUCwf5svWO8R&#10;skUOsirl/wPVDwAAAP//AwBQSwECLQAUAAYACAAAACEAtoM4kv4AAADhAQAAEwAAAAAAAAAAAAAA&#10;AAAAAAAAW0NvbnRlbnRfVHlwZXNdLnhtbFBLAQItABQABgAIAAAAIQA4/SH/1gAAAJQBAAALAAAA&#10;AAAAAAAAAAAAAC8BAABfcmVscy8ucmVsc1BLAQItABQABgAIAAAAIQBv1E8sdAIAADAFAAAOAAAA&#10;AAAAAAAAAAAAAC4CAABkcnMvZTJvRG9jLnhtbFBLAQItABQABgAIAAAAIQA/nr954AAAAAgBAAAP&#10;AAAAAAAAAAAAAAAAAM4EAABkcnMvZG93bnJldi54bWxQSwUGAAAAAAQABADzAAAA2wUAAAAA&#10;" fillcolor="white [3201]" strokecolor="#9bbb59 [3206]" strokeweight="2pt">
                <v:textbox>
                  <w:txbxContent>
                    <w:p w14:paraId="47BF8431" w14:textId="77777777" w:rsidR="005109E6" w:rsidRDefault="005109E6" w:rsidP="005109E6">
                      <w:pPr>
                        <w:spacing w:after="0" w:line="240" w:lineRule="auto"/>
                        <w:jc w:val="center"/>
                        <w:rPr>
                          <w:b/>
                          <w:sz w:val="24"/>
                          <w:szCs w:val="24"/>
                        </w:rPr>
                      </w:pPr>
                      <w:r>
                        <w:rPr>
                          <w:b/>
                          <w:sz w:val="24"/>
                          <w:szCs w:val="24"/>
                        </w:rPr>
                        <w:t>SAMPLE</w:t>
                      </w:r>
                    </w:p>
                  </w:txbxContent>
                </v:textbox>
              </v:shape>
            </w:pict>
          </mc:Fallback>
        </mc:AlternateContent>
      </w:r>
    </w:p>
    <w:p w14:paraId="3D3BDB6B" w14:textId="77777777" w:rsidR="005109E6" w:rsidRDefault="005109E6" w:rsidP="005109E6">
      <w:pPr>
        <w:spacing w:after="0" w:line="240" w:lineRule="auto"/>
        <w:rPr>
          <w:rFonts w:cstheme="minorHAnsi"/>
          <w:b/>
        </w:rPr>
      </w:pPr>
      <w:r>
        <w:rPr>
          <w:rFonts w:cstheme="minorHAnsi"/>
          <w:b/>
        </w:rPr>
        <w:t>[5.5] Shuttle Services</w:t>
      </w:r>
    </w:p>
    <w:p w14:paraId="3C5D748F" w14:textId="77777777" w:rsidR="005109E6" w:rsidRDefault="005109E6" w:rsidP="005109E6">
      <w:pPr>
        <w:spacing w:after="0" w:line="240" w:lineRule="auto"/>
        <w:rPr>
          <w:rFonts w:cstheme="minorHAnsi"/>
        </w:rPr>
      </w:pPr>
    </w:p>
    <w:tbl>
      <w:tblPr>
        <w:tblStyle w:val="TableGrid"/>
        <w:tblW w:w="0" w:type="auto"/>
        <w:tblLook w:val="04A0" w:firstRow="1" w:lastRow="0" w:firstColumn="1" w:lastColumn="0" w:noHBand="0" w:noVBand="1"/>
      </w:tblPr>
      <w:tblGrid>
        <w:gridCol w:w="5077"/>
        <w:gridCol w:w="4777"/>
      </w:tblGrid>
      <w:tr w:rsidR="005109E6" w14:paraId="432C8BDC" w14:textId="77777777" w:rsidTr="005109E6">
        <w:trPr>
          <w:trHeight w:val="2218"/>
        </w:trPr>
        <w:tc>
          <w:tcPr>
            <w:tcW w:w="5077" w:type="dxa"/>
            <w:tcBorders>
              <w:top w:val="single" w:sz="4" w:space="0" w:color="auto"/>
              <w:left w:val="single" w:sz="4" w:space="0" w:color="auto"/>
              <w:bottom w:val="single" w:sz="4" w:space="0" w:color="auto"/>
              <w:right w:val="single" w:sz="4" w:space="0" w:color="auto"/>
            </w:tcBorders>
            <w:vAlign w:val="bottom"/>
            <w:hideMark/>
          </w:tcPr>
          <w:p w14:paraId="684D5FDF" w14:textId="4BDAE66A" w:rsidR="005109E6" w:rsidRDefault="005109E6">
            <w:pPr>
              <w:jc w:val="center"/>
              <w:rPr>
                <w:rFonts w:cstheme="minorHAnsi"/>
              </w:rPr>
            </w:pPr>
            <w:r>
              <w:rPr>
                <w:noProof/>
              </w:rPr>
              <w:drawing>
                <wp:anchor distT="0" distB="0" distL="114300" distR="114300" simplePos="0" relativeHeight="251657728" behindDoc="0" locked="0" layoutInCell="1" allowOverlap="1" wp14:anchorId="3EA30841" wp14:editId="1943748C">
                  <wp:simplePos x="0" y="0"/>
                  <wp:positionH relativeFrom="column">
                    <wp:posOffset>303530</wp:posOffset>
                  </wp:positionH>
                  <wp:positionV relativeFrom="paragraph">
                    <wp:posOffset>-98425</wp:posOffset>
                  </wp:positionV>
                  <wp:extent cx="2349500" cy="1414145"/>
                  <wp:effectExtent l="0" t="0" r="0" b="0"/>
                  <wp:wrapSquare wrapText="bothSides"/>
                  <wp:docPr id="12" name="Picture 12" descr="New 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New 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9500" cy="1414145"/>
                          </a:xfrm>
                          <a:prstGeom prst="rect">
                            <a:avLst/>
                          </a:prstGeom>
                          <a:noFill/>
                        </pic:spPr>
                      </pic:pic>
                    </a:graphicData>
                  </a:graphic>
                  <wp14:sizeRelH relativeFrom="page">
                    <wp14:pctWidth>0</wp14:pctWidth>
                  </wp14:sizeRelH>
                  <wp14:sizeRelV relativeFrom="page">
                    <wp14:pctHeight>0</wp14:pctHeight>
                  </wp14:sizeRelV>
                </wp:anchor>
              </w:drawing>
            </w:r>
          </w:p>
        </w:tc>
        <w:tc>
          <w:tcPr>
            <w:tcW w:w="4777" w:type="dxa"/>
            <w:tcBorders>
              <w:top w:val="single" w:sz="4" w:space="0" w:color="auto"/>
              <w:left w:val="single" w:sz="4" w:space="0" w:color="auto"/>
              <w:bottom w:val="single" w:sz="4" w:space="0" w:color="auto"/>
              <w:right w:val="single" w:sz="4" w:space="0" w:color="auto"/>
            </w:tcBorders>
            <w:vAlign w:val="bottom"/>
            <w:hideMark/>
          </w:tcPr>
          <w:p w14:paraId="7B63EA9D" w14:textId="19AD05AE" w:rsidR="005109E6" w:rsidRDefault="005109E6">
            <w:pPr>
              <w:jc w:val="center"/>
              <w:rPr>
                <w:rFonts w:cstheme="minorHAnsi"/>
              </w:rPr>
            </w:pPr>
            <w:r>
              <w:rPr>
                <w:noProof/>
              </w:rPr>
              <w:drawing>
                <wp:anchor distT="0" distB="0" distL="114300" distR="114300" simplePos="0" relativeHeight="251658752" behindDoc="0" locked="0" layoutInCell="1" allowOverlap="1" wp14:anchorId="0F8068AD" wp14:editId="64CFF9BF">
                  <wp:simplePos x="0" y="0"/>
                  <wp:positionH relativeFrom="margin">
                    <wp:posOffset>265430</wp:posOffset>
                  </wp:positionH>
                  <wp:positionV relativeFrom="margin">
                    <wp:posOffset>90805</wp:posOffset>
                  </wp:positionV>
                  <wp:extent cx="2445385" cy="1461770"/>
                  <wp:effectExtent l="0" t="0" r="0" b="508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5385" cy="1461770"/>
                          </a:xfrm>
                          <a:prstGeom prst="rect">
                            <a:avLst/>
                          </a:prstGeom>
                          <a:noFill/>
                        </pic:spPr>
                      </pic:pic>
                    </a:graphicData>
                  </a:graphic>
                  <wp14:sizeRelH relativeFrom="page">
                    <wp14:pctWidth>0</wp14:pctWidth>
                  </wp14:sizeRelH>
                  <wp14:sizeRelV relativeFrom="page">
                    <wp14:pctHeight>0</wp14:pctHeight>
                  </wp14:sizeRelV>
                </wp:anchor>
              </w:drawing>
            </w:r>
          </w:p>
        </w:tc>
      </w:tr>
      <w:tr w:rsidR="005109E6" w14:paraId="1E4790AF" w14:textId="77777777" w:rsidTr="005109E6">
        <w:tc>
          <w:tcPr>
            <w:tcW w:w="9854" w:type="dxa"/>
            <w:gridSpan w:val="2"/>
            <w:tcBorders>
              <w:top w:val="single" w:sz="4" w:space="0" w:color="auto"/>
              <w:left w:val="single" w:sz="4" w:space="0" w:color="auto"/>
              <w:bottom w:val="single" w:sz="4" w:space="0" w:color="auto"/>
              <w:right w:val="single" w:sz="4" w:space="0" w:color="auto"/>
            </w:tcBorders>
            <w:vAlign w:val="center"/>
            <w:hideMark/>
          </w:tcPr>
          <w:p w14:paraId="1EFE5675" w14:textId="77777777" w:rsidR="005109E6" w:rsidRDefault="005109E6">
            <w:pPr>
              <w:jc w:val="center"/>
              <w:rPr>
                <w:rFonts w:cstheme="minorHAnsi"/>
              </w:rPr>
            </w:pPr>
            <w:r>
              <w:rPr>
                <w:rFonts w:cstheme="minorHAnsi"/>
              </w:rPr>
              <w:t>Example of Shuttle Services (Universitas Indonesia, Indonesia)</w:t>
            </w:r>
          </w:p>
        </w:tc>
      </w:tr>
      <w:tr w:rsidR="005109E6" w14:paraId="4F9DF6D1" w14:textId="77777777" w:rsidTr="005109E6">
        <w:tc>
          <w:tcPr>
            <w:tcW w:w="9854" w:type="dxa"/>
            <w:gridSpan w:val="2"/>
            <w:tcBorders>
              <w:top w:val="single" w:sz="4" w:space="0" w:color="auto"/>
              <w:left w:val="single" w:sz="4" w:space="0" w:color="auto"/>
              <w:bottom w:val="single" w:sz="4" w:space="0" w:color="auto"/>
              <w:right w:val="single" w:sz="4" w:space="0" w:color="auto"/>
            </w:tcBorders>
            <w:vAlign w:val="center"/>
            <w:hideMark/>
          </w:tcPr>
          <w:p w14:paraId="3A865CAC" w14:textId="5BEAC344" w:rsidR="005109E6" w:rsidRDefault="005109E6">
            <w:pPr>
              <w:jc w:val="center"/>
              <w:rPr>
                <w:rFonts w:cstheme="minorHAnsi"/>
                <w:noProof/>
                <w:lang w:eastAsia="id-ID"/>
              </w:rPr>
            </w:pPr>
            <w:r>
              <w:rPr>
                <w:rFonts w:cstheme="minorHAnsi"/>
                <w:noProof/>
              </w:rPr>
              <w:drawing>
                <wp:inline distT="0" distB="0" distL="0" distR="0" wp14:anchorId="4C3C7E21" wp14:editId="02CF13DC">
                  <wp:extent cx="3327565" cy="250425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0481" cy="2506444"/>
                          </a:xfrm>
                          <a:prstGeom prst="rect">
                            <a:avLst/>
                          </a:prstGeom>
                          <a:noFill/>
                          <a:ln>
                            <a:noFill/>
                          </a:ln>
                        </pic:spPr>
                      </pic:pic>
                    </a:graphicData>
                  </a:graphic>
                </wp:inline>
              </w:drawing>
            </w:r>
          </w:p>
        </w:tc>
      </w:tr>
      <w:tr w:rsidR="005109E6" w14:paraId="3801CA6C" w14:textId="77777777" w:rsidTr="005109E6">
        <w:tc>
          <w:tcPr>
            <w:tcW w:w="9854" w:type="dxa"/>
            <w:gridSpan w:val="2"/>
            <w:tcBorders>
              <w:top w:val="single" w:sz="4" w:space="0" w:color="auto"/>
              <w:left w:val="single" w:sz="4" w:space="0" w:color="auto"/>
              <w:bottom w:val="single" w:sz="4" w:space="0" w:color="auto"/>
              <w:right w:val="single" w:sz="4" w:space="0" w:color="auto"/>
            </w:tcBorders>
            <w:vAlign w:val="center"/>
            <w:hideMark/>
          </w:tcPr>
          <w:p w14:paraId="7A12A2F0" w14:textId="77777777" w:rsidR="005109E6" w:rsidRDefault="005109E6">
            <w:pPr>
              <w:jc w:val="center"/>
              <w:rPr>
                <w:rFonts w:cstheme="minorHAnsi"/>
                <w:noProof/>
              </w:rPr>
            </w:pPr>
            <w:r>
              <w:rPr>
                <w:rFonts w:cstheme="minorHAnsi"/>
              </w:rPr>
              <w:t>Example of Shuttle Services – Bus Timetable (Bangor University, UK)</w:t>
            </w:r>
          </w:p>
        </w:tc>
      </w:tr>
    </w:tbl>
    <w:p w14:paraId="37BF672E" w14:textId="77777777" w:rsidR="005109E6" w:rsidRDefault="005109E6" w:rsidP="005109E6">
      <w:pPr>
        <w:spacing w:after="0" w:line="240" w:lineRule="auto"/>
        <w:rPr>
          <w:rFonts w:cstheme="minorHAnsi"/>
        </w:rPr>
      </w:pPr>
    </w:p>
    <w:p w14:paraId="44E6104D" w14:textId="77777777" w:rsidR="005109E6" w:rsidRDefault="005109E6" w:rsidP="005109E6">
      <w:pPr>
        <w:spacing w:after="0" w:line="240" w:lineRule="auto"/>
        <w:rPr>
          <w:rFonts w:cstheme="minorHAnsi"/>
          <w:b/>
        </w:rPr>
      </w:pPr>
      <w:r>
        <w:rPr>
          <w:rFonts w:cstheme="minorHAnsi"/>
          <w:b/>
        </w:rPr>
        <w:t>Description:</w:t>
      </w:r>
    </w:p>
    <w:p w14:paraId="490C237A" w14:textId="77777777" w:rsidR="005109E6" w:rsidRDefault="005109E6" w:rsidP="005109E6">
      <w:pPr>
        <w:spacing w:after="0" w:line="240" w:lineRule="auto"/>
        <w:jc w:val="both"/>
        <w:rPr>
          <w:rFonts w:cstheme="minorHAnsi"/>
        </w:rPr>
      </w:pPr>
      <w:r>
        <w:rPr>
          <w:rFonts w:cstheme="minorHAnsi"/>
        </w:rPr>
        <w:t>(</w:t>
      </w:r>
      <w:r>
        <w:rPr>
          <w:rFonts w:cstheme="minorHAnsi"/>
          <w:i/>
        </w:rPr>
        <w:t>Please describe the shuttle services on your campus. The following is an example of the description. You can describe more related items if needed</w:t>
      </w:r>
      <w:r>
        <w:rPr>
          <w:rFonts w:cstheme="minorHAnsi"/>
        </w:rPr>
        <w:t>.)</w:t>
      </w:r>
    </w:p>
    <w:p w14:paraId="71B9E06D" w14:textId="77777777" w:rsidR="005109E6" w:rsidRDefault="005109E6" w:rsidP="005109E6">
      <w:pPr>
        <w:spacing w:after="0" w:line="240" w:lineRule="auto"/>
        <w:jc w:val="both"/>
        <w:rPr>
          <w:rFonts w:cstheme="minorHAnsi"/>
        </w:rPr>
      </w:pPr>
    </w:p>
    <w:p w14:paraId="6DC3F7FC" w14:textId="77777777" w:rsidR="00466E33" w:rsidRDefault="005109E6" w:rsidP="005109E6">
      <w:pPr>
        <w:spacing w:after="0" w:line="240" w:lineRule="auto"/>
        <w:jc w:val="both"/>
        <w:rPr>
          <w:rFonts w:cstheme="minorHAnsi"/>
        </w:rPr>
      </w:pPr>
      <w:r>
        <w:rPr>
          <w:rFonts w:cstheme="minorHAnsi"/>
        </w:rPr>
        <w:t xml:space="preserve">University sites in and around Bangor and Menai Bridge are very well served by local buses run by the County Councils so there is very little demand for shuttle buses. To view all the timetables </w:t>
      </w:r>
    </w:p>
    <w:p w14:paraId="1A727324" w14:textId="77777777" w:rsidR="00466E33" w:rsidRDefault="00466E33" w:rsidP="005109E6">
      <w:pPr>
        <w:spacing w:after="0" w:line="240" w:lineRule="auto"/>
        <w:jc w:val="both"/>
        <w:rPr>
          <w:b/>
        </w:rPr>
      </w:pPr>
    </w:p>
    <w:p w14:paraId="26A28D17" w14:textId="1663D379" w:rsidR="00466E33" w:rsidRDefault="00E444A5" w:rsidP="005109E6">
      <w:pPr>
        <w:spacing w:after="0" w:line="240" w:lineRule="auto"/>
        <w:jc w:val="both"/>
        <w:rPr>
          <w:rFonts w:cstheme="minorHAnsi"/>
        </w:rPr>
      </w:pPr>
      <w:r w:rsidRPr="00E444A5">
        <w:rPr>
          <w:b/>
        </w:rPr>
        <w:t>Additional evidence link (i.e., for videos, more images, or other files that are not included in this file):</w:t>
      </w:r>
    </w:p>
    <w:p w14:paraId="02E39F07" w14:textId="120D632E" w:rsidR="005109E6" w:rsidRDefault="005109E6" w:rsidP="005109E6">
      <w:pPr>
        <w:spacing w:after="0" w:line="240" w:lineRule="auto"/>
        <w:jc w:val="both"/>
        <w:rPr>
          <w:rFonts w:cstheme="minorHAnsi"/>
        </w:rPr>
      </w:pPr>
      <w:r>
        <w:rPr>
          <w:rFonts w:cstheme="minorHAnsi"/>
        </w:rPr>
        <w:t>https://www.gwynedd.llyw.cymru/en/Residents/Parking-roads-and-travel/Bus-timetables/Bustimetables.</w:t>
      </w:r>
    </w:p>
    <w:p w14:paraId="71587288" w14:textId="77777777" w:rsidR="005109E6" w:rsidRDefault="005109E6" w:rsidP="005109E6">
      <w:pPr>
        <w:spacing w:after="0" w:line="240" w:lineRule="auto"/>
        <w:jc w:val="both"/>
        <w:rPr>
          <w:rFonts w:cstheme="minorHAnsi"/>
        </w:rPr>
      </w:pPr>
      <w:r>
        <w:rPr>
          <w:rFonts w:cstheme="minorHAnsi"/>
        </w:rPr>
        <w:t>aspx</w:t>
      </w:r>
    </w:p>
    <w:p w14:paraId="692EC4F1" w14:textId="77777777" w:rsidR="005109E6" w:rsidRDefault="005109E6" w:rsidP="005109E6">
      <w:pPr>
        <w:spacing w:after="0" w:line="240" w:lineRule="auto"/>
        <w:jc w:val="both"/>
        <w:rPr>
          <w:rFonts w:cstheme="minorHAnsi"/>
        </w:rPr>
      </w:pPr>
      <w:r>
        <w:rPr>
          <w:rFonts w:cstheme="minorHAnsi"/>
        </w:rPr>
        <w:t>http://www.anglesey.gov.uk/transport-and-roads/public-transport/bus-or-coach/local-bus-timetables/</w:t>
      </w:r>
    </w:p>
    <w:p w14:paraId="424633EF" w14:textId="77777777" w:rsidR="005109E6" w:rsidRDefault="005109E6" w:rsidP="005109E6">
      <w:pPr>
        <w:spacing w:after="0" w:line="240" w:lineRule="auto"/>
        <w:jc w:val="both"/>
        <w:rPr>
          <w:rFonts w:cstheme="minorHAnsi"/>
        </w:rPr>
      </w:pPr>
      <w:r>
        <w:rPr>
          <w:rFonts w:cstheme="minorHAnsi"/>
        </w:rPr>
        <w:t>The University also actively supports Traveline Cymru’s journey planner scheme, myunijourney</w:t>
      </w:r>
    </w:p>
    <w:p w14:paraId="1796DEC9" w14:textId="42525CCF" w:rsidR="0075518B" w:rsidRDefault="005109E6" w:rsidP="005109E6">
      <w:pPr>
        <w:spacing w:after="0" w:line="240" w:lineRule="auto"/>
        <w:rPr>
          <w:rFonts w:cs="Times New Roman"/>
          <w:b/>
          <w:sz w:val="36"/>
          <w:szCs w:val="36"/>
        </w:rPr>
      </w:pPr>
      <w:r>
        <w:rPr>
          <w:rFonts w:cstheme="minorHAnsi"/>
        </w:rPr>
        <w:t>http://planet.cymru/en/feeling-lost-in-bangor/</w:t>
      </w:r>
    </w:p>
    <w:sectPr w:rsidR="0075518B" w:rsidSect="005109E6">
      <w:headerReference w:type="even" r:id="rId9"/>
      <w:headerReference w:type="default" r:id="rId10"/>
      <w:footerReference w:type="even" r:id="rId11"/>
      <w:footerReference w:type="default" r:id="rId12"/>
      <w:headerReference w:type="first" r:id="rId13"/>
      <w:footerReference w:type="first" r:id="rId14"/>
      <w:pgSz w:w="11906" w:h="16838" w:code="9"/>
      <w:pgMar w:top="1560"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9000D" w14:textId="77777777" w:rsidR="009116CD" w:rsidRDefault="009116CD" w:rsidP="00E848DA">
      <w:pPr>
        <w:spacing w:after="0" w:line="240" w:lineRule="auto"/>
      </w:pPr>
      <w:r>
        <w:separator/>
      </w:r>
    </w:p>
  </w:endnote>
  <w:endnote w:type="continuationSeparator" w:id="0">
    <w:p w14:paraId="5860A623" w14:textId="77777777" w:rsidR="009116CD" w:rsidRDefault="009116CD" w:rsidP="00E84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0C0F2" w14:textId="77777777" w:rsidR="00D82B0D" w:rsidRDefault="00D82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8853B" w14:textId="77777777" w:rsidR="00D82B0D" w:rsidRDefault="00D82B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A1F8F" w14:textId="77777777" w:rsidR="00D82B0D" w:rsidRDefault="00D82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6141B" w14:textId="77777777" w:rsidR="009116CD" w:rsidRDefault="009116CD" w:rsidP="00E848DA">
      <w:pPr>
        <w:spacing w:after="0" w:line="240" w:lineRule="auto"/>
      </w:pPr>
      <w:r>
        <w:separator/>
      </w:r>
    </w:p>
  </w:footnote>
  <w:footnote w:type="continuationSeparator" w:id="0">
    <w:p w14:paraId="7C266B85" w14:textId="77777777" w:rsidR="009116CD" w:rsidRDefault="009116CD" w:rsidP="00E84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6EF2D" w14:textId="77777777" w:rsidR="00D82B0D" w:rsidRDefault="00D82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29E12" w14:textId="77777777" w:rsidR="00D82B0D" w:rsidRDefault="00D82B0D" w:rsidP="00D82B0D">
    <w:pPr>
      <w:pStyle w:val="Header"/>
    </w:pPr>
    <w:bookmarkStart w:id="0" w:name="_Hlk165034457"/>
    <w:r w:rsidRPr="00EC5781">
      <w:rPr>
        <w:noProof/>
        <w:lang w:val="en-US"/>
      </w:rPr>
      <w:drawing>
        <wp:anchor distT="0" distB="0" distL="114300" distR="114300" simplePos="0" relativeHeight="251659264" behindDoc="0" locked="0" layoutInCell="1" allowOverlap="1" wp14:anchorId="3996F30E" wp14:editId="6EF723BE">
          <wp:simplePos x="0" y="0"/>
          <wp:positionH relativeFrom="margin">
            <wp:posOffset>5064125</wp:posOffset>
          </wp:positionH>
          <wp:positionV relativeFrom="paragraph">
            <wp:posOffset>-271780</wp:posOffset>
          </wp:positionV>
          <wp:extent cx="1099820" cy="810260"/>
          <wp:effectExtent l="0" t="0" r="5080" b="8890"/>
          <wp:wrapNone/>
          <wp:docPr id="4" name="Gambar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eenMetric-PC\AppData\Local\Microsoft\Windows\INetCache\Content.Word\logo_gm_small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9982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1320">
      <w:rPr>
        <w:rFonts w:ascii="Arial" w:hAnsi="Arial" w:cs="Arial"/>
        <w:noProof/>
        <w:sz w:val="20"/>
        <w:szCs w:val="20"/>
      </w:rPr>
      <w:drawing>
        <wp:anchor distT="0" distB="0" distL="114300" distR="114300" simplePos="0" relativeHeight="251660288" behindDoc="0" locked="0" layoutInCell="1" allowOverlap="1" wp14:anchorId="1A23310D" wp14:editId="531D9178">
          <wp:simplePos x="0" y="0"/>
          <wp:positionH relativeFrom="column">
            <wp:posOffset>0</wp:posOffset>
          </wp:positionH>
          <wp:positionV relativeFrom="paragraph">
            <wp:posOffset>-297815</wp:posOffset>
          </wp:positionV>
          <wp:extent cx="895350" cy="876300"/>
          <wp:effectExtent l="0" t="0" r="0" b="0"/>
          <wp:wrapNone/>
          <wp:docPr id="2054389349" name="Picture 2054389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C LOGO"/>
                  <pic:cNvPicPr>
                    <a:picLocks noChangeAspect="1" noChangeArrowheads="1"/>
                  </pic:cNvPicPr>
                </pic:nvPicPr>
                <pic:blipFill rotWithShape="1">
                  <a:blip r:embed="rId2">
                    <a:extLst>
                      <a:ext uri="{28A0092B-C50C-407E-A947-70E740481C1C}">
                        <a14:useLocalDpi xmlns:a14="http://schemas.microsoft.com/office/drawing/2010/main" val="0"/>
                      </a:ext>
                    </a:extLst>
                  </a:blip>
                  <a:srcRect l="9825" t="7941" r="13209" b="10883"/>
                  <a:stretch/>
                </pic:blipFill>
                <pic:spPr bwMode="auto">
                  <a:xfrm>
                    <a:off x="0" y="0"/>
                    <a:ext cx="895350" cy="876300"/>
                  </a:xfrm>
                  <a:prstGeom prst="rect">
                    <a:avLst/>
                  </a:prstGeom>
                  <a:noFill/>
                  <a:ln>
                    <a:noFill/>
                  </a:ln>
                  <a:extLst>
                    <a:ext uri="{53640926-AAD7-44D8-BBD7-CCE9431645EC}">
                      <a14:shadowObscured xmlns:a14="http://schemas.microsoft.com/office/drawing/2010/main"/>
                    </a:ext>
                  </a:extLst>
                </pic:spPr>
              </pic:pic>
            </a:graphicData>
          </a:graphic>
        </wp:anchor>
      </w:drawing>
    </w:r>
  </w:p>
  <w:bookmarkEnd w:id="0"/>
  <w:p w14:paraId="30D44953" w14:textId="10EBC99F" w:rsidR="00E848DA" w:rsidRPr="00D82B0D" w:rsidRDefault="00E848DA" w:rsidP="00D82B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51ACE" w14:textId="77777777" w:rsidR="00D82B0D" w:rsidRDefault="00D82B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839"/>
    <w:rsid w:val="0000468E"/>
    <w:rsid w:val="00022F56"/>
    <w:rsid w:val="000815F1"/>
    <w:rsid w:val="00086704"/>
    <w:rsid w:val="00097705"/>
    <w:rsid w:val="00104228"/>
    <w:rsid w:val="001422E2"/>
    <w:rsid w:val="00154BE7"/>
    <w:rsid w:val="00154CA1"/>
    <w:rsid w:val="00183769"/>
    <w:rsid w:val="001A1CEE"/>
    <w:rsid w:val="001D326C"/>
    <w:rsid w:val="001E142B"/>
    <w:rsid w:val="0020293D"/>
    <w:rsid w:val="0023562F"/>
    <w:rsid w:val="00253B2C"/>
    <w:rsid w:val="002E7574"/>
    <w:rsid w:val="00331B0C"/>
    <w:rsid w:val="00337104"/>
    <w:rsid w:val="00396234"/>
    <w:rsid w:val="003C1128"/>
    <w:rsid w:val="003D75E4"/>
    <w:rsid w:val="00453878"/>
    <w:rsid w:val="004544B8"/>
    <w:rsid w:val="00466E33"/>
    <w:rsid w:val="004A47BD"/>
    <w:rsid w:val="004D0469"/>
    <w:rsid w:val="005109E6"/>
    <w:rsid w:val="00535CB7"/>
    <w:rsid w:val="00546839"/>
    <w:rsid w:val="00555364"/>
    <w:rsid w:val="005C48B1"/>
    <w:rsid w:val="005F705E"/>
    <w:rsid w:val="00634FD3"/>
    <w:rsid w:val="0068713A"/>
    <w:rsid w:val="006F0082"/>
    <w:rsid w:val="00700AD5"/>
    <w:rsid w:val="00706679"/>
    <w:rsid w:val="00723A5D"/>
    <w:rsid w:val="00724A22"/>
    <w:rsid w:val="007356BB"/>
    <w:rsid w:val="0075518B"/>
    <w:rsid w:val="00790EBD"/>
    <w:rsid w:val="007C11BA"/>
    <w:rsid w:val="00852F5A"/>
    <w:rsid w:val="0085750E"/>
    <w:rsid w:val="0087737F"/>
    <w:rsid w:val="00890FE6"/>
    <w:rsid w:val="008E2F71"/>
    <w:rsid w:val="008E355C"/>
    <w:rsid w:val="008E7925"/>
    <w:rsid w:val="009116CD"/>
    <w:rsid w:val="00947D18"/>
    <w:rsid w:val="009548CE"/>
    <w:rsid w:val="00957788"/>
    <w:rsid w:val="00986C58"/>
    <w:rsid w:val="009A2101"/>
    <w:rsid w:val="009D3165"/>
    <w:rsid w:val="00A36C48"/>
    <w:rsid w:val="00A640A4"/>
    <w:rsid w:val="00A7082C"/>
    <w:rsid w:val="00A90CAE"/>
    <w:rsid w:val="00BA7BC9"/>
    <w:rsid w:val="00BE5A9C"/>
    <w:rsid w:val="00C137AC"/>
    <w:rsid w:val="00C23B22"/>
    <w:rsid w:val="00C4371E"/>
    <w:rsid w:val="00C9253B"/>
    <w:rsid w:val="00CB08EE"/>
    <w:rsid w:val="00D325BA"/>
    <w:rsid w:val="00D51AB6"/>
    <w:rsid w:val="00D82B0D"/>
    <w:rsid w:val="00D879B7"/>
    <w:rsid w:val="00DB32E5"/>
    <w:rsid w:val="00DE6CF1"/>
    <w:rsid w:val="00DF56A6"/>
    <w:rsid w:val="00E17824"/>
    <w:rsid w:val="00E22EEF"/>
    <w:rsid w:val="00E444A5"/>
    <w:rsid w:val="00E61EF2"/>
    <w:rsid w:val="00E76A0D"/>
    <w:rsid w:val="00E848DA"/>
    <w:rsid w:val="00E8704C"/>
    <w:rsid w:val="00E870BD"/>
    <w:rsid w:val="00EA62DC"/>
    <w:rsid w:val="00EE5AA9"/>
    <w:rsid w:val="00F3380F"/>
    <w:rsid w:val="00F36018"/>
    <w:rsid w:val="00F42E4C"/>
    <w:rsid w:val="00F97921"/>
    <w:rsid w:val="00FE6B8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6C41A1"/>
  <w15:docId w15:val="{C0D29104-4FE1-4F9F-BC58-753CD3CA6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6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839"/>
    <w:rPr>
      <w:rFonts w:ascii="Tahoma" w:hAnsi="Tahoma" w:cs="Tahoma"/>
      <w:sz w:val="16"/>
      <w:szCs w:val="16"/>
    </w:rPr>
  </w:style>
  <w:style w:type="paragraph" w:styleId="Header">
    <w:name w:val="header"/>
    <w:basedOn w:val="Normal"/>
    <w:link w:val="HeaderChar"/>
    <w:uiPriority w:val="99"/>
    <w:unhideWhenUsed/>
    <w:rsid w:val="00E848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8DA"/>
  </w:style>
  <w:style w:type="paragraph" w:styleId="Footer">
    <w:name w:val="footer"/>
    <w:basedOn w:val="Normal"/>
    <w:link w:val="FooterChar"/>
    <w:uiPriority w:val="99"/>
    <w:unhideWhenUsed/>
    <w:rsid w:val="00E848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8DA"/>
  </w:style>
  <w:style w:type="character" w:styleId="Hyperlink">
    <w:name w:val="Hyperlink"/>
    <w:basedOn w:val="DefaultParagraphFont"/>
    <w:uiPriority w:val="99"/>
    <w:unhideWhenUsed/>
    <w:rsid w:val="008E355C"/>
    <w:rPr>
      <w:color w:val="0000FF" w:themeColor="hyperlink"/>
      <w:u w:val="single"/>
    </w:rPr>
  </w:style>
  <w:style w:type="character" w:customStyle="1" w:styleId="Mention1">
    <w:name w:val="Mention1"/>
    <w:basedOn w:val="DefaultParagraphFont"/>
    <w:uiPriority w:val="99"/>
    <w:semiHidden/>
    <w:unhideWhenUsed/>
    <w:rsid w:val="008E355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7820">
      <w:bodyDiv w:val="1"/>
      <w:marLeft w:val="0"/>
      <w:marRight w:val="0"/>
      <w:marTop w:val="0"/>
      <w:marBottom w:val="0"/>
      <w:divBdr>
        <w:top w:val="none" w:sz="0" w:space="0" w:color="auto"/>
        <w:left w:val="none" w:sz="0" w:space="0" w:color="auto"/>
        <w:bottom w:val="none" w:sz="0" w:space="0" w:color="auto"/>
        <w:right w:val="none" w:sz="0" w:space="0" w:color="auto"/>
      </w:divBdr>
    </w:div>
    <w:div w:id="662859125">
      <w:bodyDiv w:val="1"/>
      <w:marLeft w:val="0"/>
      <w:marRight w:val="0"/>
      <w:marTop w:val="0"/>
      <w:marBottom w:val="0"/>
      <w:divBdr>
        <w:top w:val="none" w:sz="0" w:space="0" w:color="auto"/>
        <w:left w:val="none" w:sz="0" w:space="0" w:color="auto"/>
        <w:bottom w:val="none" w:sz="0" w:space="0" w:color="auto"/>
        <w:right w:val="none" w:sz="0" w:space="0" w:color="auto"/>
      </w:divBdr>
    </w:div>
    <w:div w:id="80334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136</Words>
  <Characters>1025</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Alvin Quizon</cp:lastModifiedBy>
  <cp:revision>12</cp:revision>
  <dcterms:created xsi:type="dcterms:W3CDTF">2017-05-24T04:05:00Z</dcterms:created>
  <dcterms:modified xsi:type="dcterms:W3CDTF">2024-05-06T02:06:00Z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cb10733e25b99ad2586381c06f9c8cf1441a4b19579bfd1f3c8914150a8c47b4</vt:lpwstr>
  </property>
</Properties>
</file>